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B5" w:rsidRDefault="00EC7FB5" w:rsidP="00EC7FB5">
      <w:pPr>
        <w:tabs>
          <w:tab w:val="center" w:pos="4677"/>
          <w:tab w:val="center" w:pos="4748"/>
          <w:tab w:val="left" w:pos="8340"/>
        </w:tabs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 xml:space="preserve">                                                                                             Проект </w:t>
      </w:r>
    </w:p>
    <w:p w:rsidR="00EC7FB5" w:rsidRDefault="00EC7FB5" w:rsidP="00EC7FB5">
      <w:pPr>
        <w:tabs>
          <w:tab w:val="center" w:pos="4677"/>
          <w:tab w:val="center" w:pos="4748"/>
          <w:tab w:val="left" w:pos="8340"/>
        </w:tabs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 xml:space="preserve">                                         Кемеровская область</w:t>
      </w:r>
      <w:r>
        <w:rPr>
          <w:rFonts w:ascii="Arial" w:eastAsia="MS Mincho" w:hAnsi="Arial" w:cs="Arial"/>
          <w:b/>
          <w:sz w:val="28"/>
          <w:szCs w:val="28"/>
        </w:rPr>
        <w:tab/>
      </w:r>
    </w:p>
    <w:p w:rsidR="00EC7FB5" w:rsidRDefault="00EC7FB5" w:rsidP="00EC7FB5">
      <w:pPr>
        <w:tabs>
          <w:tab w:val="center" w:pos="4677"/>
          <w:tab w:val="right" w:pos="9355"/>
        </w:tabs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Тяжинский муниципальный район</w:t>
      </w:r>
    </w:p>
    <w:p w:rsidR="00EC7FB5" w:rsidRDefault="00EC7FB5" w:rsidP="00EC7FB5">
      <w:pPr>
        <w:tabs>
          <w:tab w:val="center" w:pos="4677"/>
          <w:tab w:val="right" w:pos="9355"/>
        </w:tabs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Администрация Ступишинского сельского поселения</w:t>
      </w:r>
    </w:p>
    <w:p w:rsidR="00EC7FB5" w:rsidRDefault="00EC7FB5" w:rsidP="00EC7FB5">
      <w:pPr>
        <w:tabs>
          <w:tab w:val="center" w:pos="4677"/>
          <w:tab w:val="right" w:pos="9355"/>
        </w:tabs>
        <w:rPr>
          <w:rFonts w:ascii="Arial" w:eastAsia="MS Mincho" w:hAnsi="Arial" w:cs="Arial"/>
          <w:sz w:val="28"/>
          <w:szCs w:val="28"/>
        </w:rPr>
      </w:pPr>
    </w:p>
    <w:p w:rsidR="00EC7FB5" w:rsidRDefault="00EC7FB5" w:rsidP="00EC7FB5">
      <w:pPr>
        <w:tabs>
          <w:tab w:val="center" w:pos="4677"/>
          <w:tab w:val="right" w:pos="9355"/>
        </w:tabs>
        <w:ind w:left="-284"/>
        <w:jc w:val="center"/>
        <w:rPr>
          <w:rFonts w:ascii="Arial" w:eastAsia="MS Mincho" w:hAnsi="Arial" w:cs="Arial"/>
          <w:spacing w:val="20"/>
          <w:sz w:val="28"/>
          <w:szCs w:val="28"/>
        </w:rPr>
      </w:pPr>
      <w:r>
        <w:rPr>
          <w:rFonts w:ascii="Arial" w:eastAsia="MS Mincho" w:hAnsi="Arial" w:cs="Arial"/>
          <w:spacing w:val="20"/>
          <w:sz w:val="28"/>
          <w:szCs w:val="28"/>
        </w:rPr>
        <w:t>ПОСТАНОВЛЕНИЕ</w:t>
      </w:r>
    </w:p>
    <w:p w:rsidR="00EC7FB5" w:rsidRDefault="00EC7FB5" w:rsidP="00EC7FB5">
      <w:pPr>
        <w:widowControl/>
        <w:autoSpaceDE/>
        <w:adjustRightInd/>
        <w:jc w:val="center"/>
        <w:rPr>
          <w:rFonts w:ascii="Arial" w:eastAsia="MS Mincho" w:hAnsi="Arial" w:cs="Arial"/>
          <w:b/>
          <w:spacing w:val="20"/>
          <w:sz w:val="32"/>
          <w:szCs w:val="32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1701"/>
        <w:gridCol w:w="283"/>
        <w:gridCol w:w="426"/>
        <w:gridCol w:w="992"/>
      </w:tblGrid>
      <w:tr w:rsidR="00EC7FB5" w:rsidTr="005C4055">
        <w:trPr>
          <w:jc w:val="center"/>
        </w:trPr>
        <w:tc>
          <w:tcPr>
            <w:tcW w:w="694" w:type="dxa"/>
            <w:vAlign w:val="bottom"/>
            <w:hideMark/>
          </w:tcPr>
          <w:p w:rsidR="00EC7FB5" w:rsidRDefault="00EC7FB5" w:rsidP="005C4055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hAnsi="Arial" w:cs="Arial"/>
                <w:b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Cs w:val="32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7FB5" w:rsidRDefault="00EC7FB5" w:rsidP="005C4055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hAnsi="Arial" w:cs="Arial"/>
                <w:b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Cs w:val="32"/>
                <w:lang w:eastAsia="en-US"/>
              </w:rPr>
              <w:t xml:space="preserve">00.00.0000 г. </w:t>
            </w:r>
          </w:p>
        </w:tc>
        <w:tc>
          <w:tcPr>
            <w:tcW w:w="283" w:type="dxa"/>
            <w:vAlign w:val="bottom"/>
          </w:tcPr>
          <w:p w:rsidR="00EC7FB5" w:rsidRDefault="00EC7FB5" w:rsidP="005C4055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hAnsi="Arial" w:cs="Arial"/>
                <w:b/>
                <w:szCs w:val="32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EC7FB5" w:rsidRDefault="00EC7FB5" w:rsidP="005C4055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hAnsi="Arial" w:cs="Arial"/>
                <w:b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Cs w:val="32"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7FB5" w:rsidRDefault="00EC7FB5" w:rsidP="005C4055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hAnsi="Arial" w:cs="Arial"/>
                <w:b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Cs w:val="32"/>
                <w:lang w:eastAsia="en-US"/>
              </w:rPr>
              <w:t>00</w:t>
            </w:r>
          </w:p>
        </w:tc>
      </w:tr>
    </w:tbl>
    <w:p w:rsidR="00EC7FB5" w:rsidRDefault="00EC7FB5" w:rsidP="00EC7FB5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EC7FB5" w:rsidRDefault="00EC7FB5" w:rsidP="00EC7FB5">
      <w:pPr>
        <w:pStyle w:val="Style4"/>
        <w:widowControl/>
        <w:spacing w:before="65" w:line="317" w:lineRule="exact"/>
        <w:ind w:right="-1"/>
        <w:jc w:val="center"/>
        <w:rPr>
          <w:rStyle w:val="FontStyle13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в постановление главы Ступишинского сельского поселения от 15.02.2016 г. № 1-п «Об </w:t>
      </w:r>
      <w:proofErr w:type="gramStart"/>
      <w:r>
        <w:rPr>
          <w:rFonts w:ascii="Arial" w:hAnsi="Arial" w:cs="Arial"/>
          <w:b/>
          <w:sz w:val="32"/>
          <w:szCs w:val="32"/>
        </w:rPr>
        <w:t>утверждении  Положения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порядке исполнения бюджета Ступишинского сельского поселения по расходам и источ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никам внутреннего финансирования дефицита местного бюджета</w:t>
      </w:r>
      <w:r>
        <w:rPr>
          <w:rStyle w:val="FontStyle13"/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 санкционирования оплаты денежных обязательств получателей средств бюджета Ступишинского сельского поселения</w:t>
      </w:r>
    </w:p>
    <w:p w:rsidR="00EC7FB5" w:rsidRDefault="00EC7FB5" w:rsidP="00EC7FB5">
      <w:pPr>
        <w:pStyle w:val="Style8"/>
        <w:widowControl/>
        <w:tabs>
          <w:tab w:val="left" w:pos="7517"/>
        </w:tabs>
        <w:spacing w:before="86"/>
        <w:ind w:left="4975"/>
        <w:rPr>
          <w:rStyle w:val="FontStyle13"/>
          <w:rFonts w:ascii="Arial" w:hAnsi="Arial" w:cs="Arial"/>
        </w:rPr>
      </w:pPr>
    </w:p>
    <w:p w:rsidR="00EC7FB5" w:rsidRDefault="00EC7FB5" w:rsidP="00EC7FB5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В целях реализации статей 219 и 219.2 Бюджетного кодекса Российской Федерации: </w:t>
      </w:r>
    </w:p>
    <w:p w:rsidR="00EC7FB5" w:rsidRDefault="00EC7FB5" w:rsidP="00EC7FB5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1. Внести в постановление главы Ступишинского сельского поселения от 15.02.2016 г. № 1-п «Об утверждении Положения о порядке исполнения бюджета Ступишинского сельского поселения по расходам и источникам внутреннего финансирования дефицита местного бюджета и санкционирования оплаты денежных обязательств получателей средств бюджета Ступишинского сельского поселения» следующие изменения: </w:t>
      </w:r>
    </w:p>
    <w:p w:rsidR="00EC7FB5" w:rsidRDefault="00EC7FB5" w:rsidP="00EC7FB5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proofErr w:type="gramStart"/>
      <w:r>
        <w:rPr>
          <w:rFonts w:asciiTheme="minorHAnsi" w:eastAsiaTheme="minorHAnsi" w:hAnsiTheme="minorHAnsi" w:cstheme="minorBidi"/>
          <w:lang w:eastAsia="en-US"/>
        </w:rPr>
        <w:t>1.1  В</w:t>
      </w:r>
      <w:proofErr w:type="gramEnd"/>
      <w:r>
        <w:rPr>
          <w:rFonts w:asciiTheme="minorHAnsi" w:eastAsiaTheme="minorHAnsi" w:hAnsiTheme="minorHAnsi" w:cstheme="minorBidi"/>
          <w:lang w:eastAsia="en-US"/>
        </w:rPr>
        <w:t xml:space="preserve"> абзаце 3 пункта 4.8 Положения слова «(за исключением случаев социальных выплат населению для приобретения жилья)» исключить; </w:t>
      </w:r>
    </w:p>
    <w:p w:rsidR="00EC7FB5" w:rsidRDefault="00EC7FB5" w:rsidP="00EC7FB5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Абзац первый пункта 4.5 после слов «судебный приказ» дополнить словами: «договор уступки права требования (договор цессии)»;</w:t>
      </w:r>
    </w:p>
    <w:p w:rsidR="00EC7FB5" w:rsidRDefault="00EC7FB5" w:rsidP="00EC7FB5">
      <w:pPr>
        <w:widowControl/>
        <w:autoSpaceDE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1.3    Абзац второй пункта 5.6 Положения исключить.</w:t>
      </w:r>
    </w:p>
    <w:p w:rsidR="00EC7FB5" w:rsidRDefault="00EC7FB5" w:rsidP="00EC7FB5">
      <w:pPr>
        <w:widowControl/>
        <w:autoSpaceDE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3.   Постановление вступает в силу с момента </w:t>
      </w:r>
      <w:proofErr w:type="gramStart"/>
      <w:r>
        <w:rPr>
          <w:rFonts w:asciiTheme="minorHAnsi" w:eastAsiaTheme="minorHAnsi" w:hAnsiTheme="minorHAnsi" w:cstheme="minorBidi"/>
          <w:lang w:eastAsia="en-US"/>
        </w:rPr>
        <w:t>его  подписания</w:t>
      </w:r>
      <w:proofErr w:type="gramEnd"/>
      <w:r>
        <w:rPr>
          <w:rFonts w:asciiTheme="minorHAnsi" w:eastAsiaTheme="minorHAnsi" w:hAnsiTheme="minorHAnsi" w:cstheme="minorBidi"/>
          <w:lang w:eastAsia="en-US"/>
        </w:rPr>
        <w:t xml:space="preserve"> и подлежит  официальному обнародованию на информационном стенде  администрации Ступишинского сельского поселения. </w:t>
      </w:r>
    </w:p>
    <w:p w:rsidR="00EC7FB5" w:rsidRDefault="00EC7FB5" w:rsidP="00EC7FB5">
      <w:pPr>
        <w:widowControl/>
        <w:autoSpaceDE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4. Контроль за исполнением настоящего постановления возложить на председателя по вопросам Финансового – бюджетной и экономической политике Ю.В. Вахрушева</w:t>
      </w:r>
    </w:p>
    <w:p w:rsidR="00EC7FB5" w:rsidRDefault="00EC7FB5" w:rsidP="00EC7FB5">
      <w:pPr>
        <w:widowControl/>
        <w:autoSpaceDE/>
        <w:adjustRightInd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EC7FB5" w:rsidRDefault="00EC7FB5" w:rsidP="00EC7FB5">
      <w:pPr>
        <w:widowControl/>
        <w:autoSpaceDE/>
        <w:adjustRightInd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EC7FB5" w:rsidRDefault="00EC7FB5" w:rsidP="00EC7FB5">
      <w:pPr>
        <w:widowControl/>
        <w:autoSpaceDE/>
        <w:adjustRightInd/>
        <w:spacing w:after="200" w:line="276" w:lineRule="auto"/>
        <w:ind w:left="720"/>
        <w:contextualSpacing/>
        <w:rPr>
          <w:rStyle w:val="FontStyle13"/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lang w:eastAsia="en-US"/>
        </w:rPr>
        <w:t xml:space="preserve">Глава </w:t>
      </w:r>
      <w:proofErr w:type="gramStart"/>
      <w:r>
        <w:rPr>
          <w:rFonts w:asciiTheme="minorHAnsi" w:eastAsiaTheme="minorHAnsi" w:hAnsiTheme="minorHAnsi" w:cstheme="minorBidi"/>
          <w:lang w:eastAsia="en-US"/>
        </w:rPr>
        <w:t xml:space="preserve">поселения:   </w:t>
      </w:r>
      <w:proofErr w:type="gramEnd"/>
      <w:r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В.А. Никонов</w:t>
      </w:r>
    </w:p>
    <w:p w:rsidR="00EC7FB5" w:rsidRDefault="00EC7FB5" w:rsidP="00EC7FB5"/>
    <w:p w:rsidR="00EC7FB5" w:rsidRDefault="00EC7FB5" w:rsidP="00EC7FB5"/>
    <w:p w:rsidR="00272B04" w:rsidRDefault="00272B04"/>
    <w:sectPr w:rsidR="0027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D6FF5"/>
    <w:multiLevelType w:val="multilevel"/>
    <w:tmpl w:val="CB064C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F6"/>
    <w:rsid w:val="00272B04"/>
    <w:rsid w:val="007928F6"/>
    <w:rsid w:val="00E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34736-1AC6-4DEC-8DAF-EE0BB0FA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C7FB5"/>
  </w:style>
  <w:style w:type="paragraph" w:customStyle="1" w:styleId="Style8">
    <w:name w:val="Style8"/>
    <w:basedOn w:val="a"/>
    <w:uiPriority w:val="99"/>
    <w:rsid w:val="00EC7FB5"/>
    <w:pPr>
      <w:spacing w:line="317" w:lineRule="exact"/>
      <w:ind w:firstLine="1418"/>
    </w:pPr>
  </w:style>
  <w:style w:type="character" w:customStyle="1" w:styleId="FontStyle13">
    <w:name w:val="Font Style13"/>
    <w:uiPriority w:val="99"/>
    <w:rsid w:val="00EC7FB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2017-03-14T03:39:00Z</dcterms:created>
  <dcterms:modified xsi:type="dcterms:W3CDTF">2017-03-14T03:39:00Z</dcterms:modified>
</cp:coreProperties>
</file>